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2D9B7" w14:textId="77777777" w:rsidR="00FA216B" w:rsidRPr="000E1F9E" w:rsidRDefault="00FA216B" w:rsidP="00FA21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E1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University of Texas of the Permian Basin</w:t>
      </w:r>
    </w:p>
    <w:p w14:paraId="299714F4" w14:textId="77777777" w:rsidR="00FA216B" w:rsidRPr="000E1F9E" w:rsidRDefault="00FA216B" w:rsidP="00FA21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College</w:t>
      </w:r>
      <w:r w:rsidRPr="000E1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of Education</w:t>
      </w:r>
    </w:p>
    <w:p w14:paraId="240B9575" w14:textId="77777777" w:rsidR="00FA216B" w:rsidRPr="000E1F9E" w:rsidRDefault="00FA216B" w:rsidP="00FA21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F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Educational Leadership</w:t>
      </w:r>
    </w:p>
    <w:p w14:paraId="6B71618C" w14:textId="77777777" w:rsidR="00FA216B" w:rsidRPr="000E1F9E" w:rsidRDefault="00FA216B" w:rsidP="00FA21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0E1F9E">
        <w:rPr>
          <w:rFonts w:ascii="Times New Roman" w:hAnsi="Times New Roman" w:cs="Times New Roman"/>
          <w:b/>
          <w:bCs/>
          <w:color w:val="000000"/>
          <w:sz w:val="36"/>
          <w:szCs w:val="36"/>
        </w:rPr>
        <w:t>LOG OF INTERNSHIP EXPERIENCES</w:t>
      </w:r>
    </w:p>
    <w:p w14:paraId="77B832F7" w14:textId="018405EB" w:rsidR="00FA216B" w:rsidRDefault="00FA216B" w:rsidP="00FA21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0E1F9E">
        <w:rPr>
          <w:rFonts w:ascii="Times New Roman" w:hAnsi="Times New Roman" w:cs="Times New Roman"/>
          <w:b/>
          <w:bCs/>
          <w:color w:val="000000"/>
          <w:sz w:val="36"/>
          <w:szCs w:val="36"/>
        </w:rPr>
        <w:t>FORM C</w:t>
      </w:r>
    </w:p>
    <w:p w14:paraId="795BE141" w14:textId="77777777" w:rsidR="00A40C71" w:rsidRDefault="00A40C71">
      <w:pPr>
        <w:spacing w:after="160" w:line="259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This document is used to support record keeping related to leadership experiences in the Practicum I &amp; II courses and for Mini-Internships throughout a candidate’s program.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5"/>
        <w:gridCol w:w="5005"/>
      </w:tblGrid>
      <w:tr w:rsidR="00A40C71" w14:paraId="40C41CBA" w14:textId="77777777" w:rsidTr="00F129D5">
        <w:tc>
          <w:tcPr>
            <w:tcW w:w="5005" w:type="dxa"/>
            <w:shd w:val="clear" w:color="auto" w:fill="A6A6A6" w:themeFill="background1" w:themeFillShade="A6"/>
          </w:tcPr>
          <w:p w14:paraId="4050D951" w14:textId="21375FA2" w:rsidR="00A40C71" w:rsidRPr="00F129D5" w:rsidRDefault="00A40C71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F129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For Mini-Internships</w:t>
            </w:r>
            <w:r w:rsidR="00D147B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*</w:t>
            </w:r>
          </w:p>
        </w:tc>
        <w:tc>
          <w:tcPr>
            <w:tcW w:w="5005" w:type="dxa"/>
            <w:shd w:val="clear" w:color="auto" w:fill="A6A6A6" w:themeFill="background1" w:themeFillShade="A6"/>
          </w:tcPr>
          <w:p w14:paraId="78ADDB54" w14:textId="015305D9" w:rsidR="00A40C71" w:rsidRPr="00F129D5" w:rsidRDefault="00A40C71">
            <w:pPr>
              <w:spacing w:after="160" w:line="259" w:lineRule="auto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</w:pPr>
            <w:r w:rsidRPr="00F129D5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For Practicum I &amp; II</w:t>
            </w:r>
            <w:r w:rsidR="00D147B8">
              <w:rPr>
                <w:rFonts w:ascii="Times New Roman" w:hAnsi="Times New Roman" w:cs="Times New Roman"/>
                <w:b/>
                <w:color w:val="000000"/>
                <w:sz w:val="23"/>
                <w:szCs w:val="23"/>
                <w:shd w:val="clear" w:color="auto" w:fill="FFFFFF"/>
              </w:rPr>
              <w:t>*</w:t>
            </w:r>
          </w:p>
        </w:tc>
      </w:tr>
      <w:tr w:rsidR="00A40C71" w14:paraId="70A289C0" w14:textId="77777777" w:rsidTr="00A40C71">
        <w:tc>
          <w:tcPr>
            <w:tcW w:w="5005" w:type="dxa"/>
          </w:tcPr>
          <w:p w14:paraId="710B3F64" w14:textId="52C24A22" w:rsidR="00A40C71" w:rsidRPr="00A40C71" w:rsidRDefault="00A40C71" w:rsidP="00A40C71">
            <w:pPr>
              <w:pStyle w:val="ListParagraph"/>
              <w:numPr>
                <w:ilvl w:val="0"/>
                <w:numId w:val="1"/>
              </w:numPr>
              <w:tabs>
                <w:tab w:val="left" w:pos="3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Log</w:t>
            </w:r>
            <w:r w:rsidRPr="00A40C71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submission for </w:t>
            </w: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Mini-Internships</w:t>
            </w:r>
            <w:r w:rsidR="00F129D5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(10 hours)</w:t>
            </w:r>
            <w:r w:rsidRPr="00A40C71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must show alignment to each standard in the Principal as Instructional Leader (PAIL) Standards linked </w:t>
            </w:r>
            <w:hyperlink r:id="rId10" w:history="1">
              <w:r w:rsidRPr="00A40C71">
                <w:rPr>
                  <w:rStyle w:val="Hyperlink"/>
                  <w:rFonts w:ascii="Times New Roman" w:hAnsi="Times New Roman" w:cs="Times New Roman"/>
                  <w:iCs/>
                  <w:sz w:val="23"/>
                  <w:szCs w:val="23"/>
                </w:rPr>
                <w:t>here</w:t>
              </w:r>
            </w:hyperlink>
            <w:r w:rsidRPr="00A40C71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</w:rPr>
              <w:t>.</w:t>
            </w:r>
            <w:r w:rsidRPr="00A40C71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 Assertions of alignment must be reasonable (as determined by the </w:t>
            </w: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course instructor</w:t>
            </w:r>
            <w:r w:rsidRPr="00A40C71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). </w:t>
            </w: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A log in a Mini-Internship would likely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not</w:t>
            </w: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address all standards.</w:t>
            </w:r>
            <w:r w:rsidRPr="00A40C71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</w:t>
            </w:r>
          </w:p>
          <w:p w14:paraId="6AF64202" w14:textId="25D8D70B" w:rsidR="00A40C71" w:rsidRPr="00A40C71" w:rsidRDefault="00A40C71" w:rsidP="00A40C71">
            <w:pPr>
              <w:pStyle w:val="ListParagraph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When this form is used to support submission for Mini-Internships (EDLD 6361-EDLD 6371), a distinct and separate form with different experiences much be submitted for each course. The same log will not be accepted in multiple courses.</w:t>
            </w:r>
          </w:p>
          <w:p w14:paraId="37E77D3B" w14:textId="29B70AC5" w:rsidR="00A40C71" w:rsidRPr="00A40C71" w:rsidRDefault="00A40C71" w:rsidP="00A40C71">
            <w:pPr>
              <w:pStyle w:val="ListParagraph"/>
              <w:numPr>
                <w:ilvl w:val="0"/>
                <w:numId w:val="1"/>
              </w:numPr>
              <w:tabs>
                <w:tab w:val="left" w:pos="3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A40C71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Interns are also expected to align their experiences to the </w:t>
            </w:r>
            <w:hyperlink r:id="rId11" w:history="1">
              <w:r w:rsidRPr="004D1EC6">
                <w:rPr>
                  <w:rStyle w:val="Hyperlink"/>
                  <w:rFonts w:ascii="Times New Roman" w:hAnsi="Times New Roman" w:cs="Times New Roman"/>
                  <w:iCs/>
                  <w:sz w:val="23"/>
                  <w:szCs w:val="23"/>
                </w:rPr>
                <w:t>2011 ELCC Building Level Standards</w:t>
              </w:r>
            </w:hyperlink>
          </w:p>
          <w:p w14:paraId="3E8EE51C" w14:textId="2B818EDE" w:rsidR="00A40C71" w:rsidRPr="00F129D5" w:rsidRDefault="00F129D5" w:rsidP="00F129D5">
            <w:pPr>
              <w:pStyle w:val="ListParagraph"/>
              <w:numPr>
                <w:ilvl w:val="0"/>
                <w:numId w:val="1"/>
              </w:numPr>
              <w:tabs>
                <w:tab w:val="left" w:pos="3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F129D5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Submitted logs should always be typed unless the candidate receives permission for an alternative submission format.</w:t>
            </w:r>
          </w:p>
        </w:tc>
        <w:tc>
          <w:tcPr>
            <w:tcW w:w="5005" w:type="dxa"/>
          </w:tcPr>
          <w:p w14:paraId="37AB224F" w14:textId="5C288565" w:rsidR="00A40C71" w:rsidRPr="00A40C71" w:rsidRDefault="00A40C71" w:rsidP="00A40C71">
            <w:pPr>
              <w:pStyle w:val="ListParagraph"/>
              <w:numPr>
                <w:ilvl w:val="0"/>
                <w:numId w:val="1"/>
              </w:numPr>
              <w:tabs>
                <w:tab w:val="left" w:pos="3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A40C71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Final log submission for Practicum I &amp; II must show alignment to each standard in the Principal as Instructional Leader (PAIL) Standards linked </w:t>
            </w:r>
            <w:hyperlink r:id="rId12" w:history="1">
              <w:r w:rsidRPr="00A40C71">
                <w:rPr>
                  <w:rStyle w:val="Hyperlink"/>
                  <w:rFonts w:ascii="Times New Roman" w:hAnsi="Times New Roman" w:cs="Times New Roman"/>
                  <w:iCs/>
                  <w:sz w:val="23"/>
                  <w:szCs w:val="23"/>
                </w:rPr>
                <w:t>here</w:t>
              </w:r>
            </w:hyperlink>
            <w:r w:rsidRPr="00A40C71">
              <w:rPr>
                <w:rFonts w:ascii="Times New Roman" w:hAnsi="Times New Roman" w:cs="Times New Roman"/>
                <w:b/>
                <w:i/>
                <w:iCs/>
                <w:color w:val="000000"/>
                <w:sz w:val="23"/>
                <w:szCs w:val="23"/>
              </w:rPr>
              <w:t>.</w:t>
            </w:r>
            <w:r w:rsidRPr="00A40C71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  Assertions of alignment must be reasonable (as determined by the Field Supervisor). A log would be considered incomplete if all standards are not referenced. </w:t>
            </w:r>
            <w:r w:rsidR="00F129D5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Final logs must include a minimum of 160 hours.</w:t>
            </w:r>
          </w:p>
          <w:p w14:paraId="2E409ABF" w14:textId="48A18211" w:rsidR="00A40C71" w:rsidRPr="00A40C71" w:rsidRDefault="00A40C71" w:rsidP="00A40C71">
            <w:pPr>
              <w:pStyle w:val="ListParagraph"/>
              <w:numPr>
                <w:ilvl w:val="0"/>
                <w:numId w:val="1"/>
              </w:numPr>
              <w:tabs>
                <w:tab w:val="left" w:pos="3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A40C71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Interns are also expected to align their experiences to the </w:t>
            </w:r>
            <w:hyperlink r:id="rId13" w:history="1">
              <w:r w:rsidRPr="004D1EC6">
                <w:rPr>
                  <w:rStyle w:val="Hyperlink"/>
                  <w:rFonts w:ascii="Times New Roman" w:hAnsi="Times New Roman" w:cs="Times New Roman"/>
                  <w:iCs/>
                  <w:sz w:val="23"/>
                  <w:szCs w:val="23"/>
                </w:rPr>
                <w:t>2011 ELCC Building Level Standards</w:t>
              </w:r>
            </w:hyperlink>
          </w:p>
          <w:p w14:paraId="5073B515" w14:textId="77777777" w:rsidR="00F129D5" w:rsidRPr="00F129D5" w:rsidRDefault="00F129D5" w:rsidP="00F129D5">
            <w:pPr>
              <w:pStyle w:val="ListParagraph"/>
              <w:numPr>
                <w:ilvl w:val="0"/>
                <w:numId w:val="1"/>
              </w:numPr>
              <w:tabs>
                <w:tab w:val="left" w:pos="3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</w:pPr>
            <w:r w:rsidRPr="00F129D5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>Submitted logs should always be typed unless the candidate receives permission for an alternative submission format.</w:t>
            </w:r>
          </w:p>
          <w:p w14:paraId="42B80E37" w14:textId="77777777" w:rsidR="00A40C71" w:rsidRDefault="00F129D5" w:rsidP="00F129D5">
            <w:pPr>
              <w:pStyle w:val="ListParagraph"/>
              <w:numPr>
                <w:ilvl w:val="0"/>
                <w:numId w:val="1"/>
              </w:numPr>
              <w:tabs>
                <w:tab w:val="left" w:pos="3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F129D5">
              <w:rPr>
                <w:rFonts w:ascii="Times New Roman" w:hAnsi="Times New Roman" w:cs="Times New Roman"/>
                <w:iCs/>
                <w:color w:val="000000"/>
                <w:sz w:val="23"/>
                <w:szCs w:val="23"/>
              </w:rPr>
              <w:t xml:space="preserve">Finally, </w:t>
            </w:r>
            <w:r w:rsidRPr="00F129D5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in Practicum I &amp; II, please continue and build from log submission to log submission; meaning should it be continuous as opposed to separate, individual submissions.</w:t>
            </w:r>
          </w:p>
          <w:p w14:paraId="0AF83F56" w14:textId="55CE084D" w:rsidR="00F129D5" w:rsidRPr="00F129D5" w:rsidRDefault="00F129D5" w:rsidP="00F129D5">
            <w:pPr>
              <w:pStyle w:val="ListParagraph"/>
              <w:numPr>
                <w:ilvl w:val="0"/>
                <w:numId w:val="1"/>
              </w:numPr>
              <w:tabs>
                <w:tab w:val="left" w:pos="389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The intern in Practicum I &amp; II will record a date that corresponds to experiences aligned to each of the 241.15 PAIL Standards. See the third page of this template for more information.</w:t>
            </w:r>
          </w:p>
        </w:tc>
      </w:tr>
    </w:tbl>
    <w:p w14:paraId="23E01233" w14:textId="12AD2865" w:rsidR="003A5A07" w:rsidRDefault="00D147B8">
      <w:pPr>
        <w:spacing w:after="160" w:line="259" w:lineRule="auto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*Accommodations related to alternative standards alignment (i.e. PAIL) for candidates outside the state of Texas should be discussed with the course instructor and/or your Field Supervisor, as appropriate.</w:t>
      </w:r>
      <w:r w:rsidR="003A5A0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 w:type="page"/>
      </w:r>
    </w:p>
    <w:p w14:paraId="1C95A181" w14:textId="1B8A4E07" w:rsidR="003A5A07" w:rsidRPr="003A5A07" w:rsidRDefault="003A5A07" w:rsidP="0041797E">
      <w:pPr>
        <w:tabs>
          <w:tab w:val="left" w:pos="3890"/>
        </w:tabs>
        <w:autoSpaceDE w:val="0"/>
        <w:autoSpaceDN w:val="0"/>
        <w:adjustRightInd w:val="0"/>
        <w:rPr>
          <w:rFonts w:ascii="Times New Roman" w:hAnsi="Times New Roman" w:cs="Times New Roman"/>
          <w:iCs/>
          <w:color w:val="000000"/>
          <w:sz w:val="23"/>
          <w:szCs w:val="23"/>
        </w:rPr>
      </w:pPr>
    </w:p>
    <w:p w14:paraId="7088185A" w14:textId="77777777" w:rsidR="00FA216B" w:rsidRPr="000E1F9E" w:rsidRDefault="00FA216B" w:rsidP="00FA216B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0E1F9E">
        <w:rPr>
          <w:rFonts w:ascii="Times New Roman" w:hAnsi="Times New Roman" w:cs="Times New Roman"/>
          <w:color w:val="000000"/>
          <w:sz w:val="32"/>
          <w:szCs w:val="32"/>
        </w:rPr>
        <w:t>Name: ____________________________________</w:t>
      </w:r>
    </w:p>
    <w:p w14:paraId="301B20D1" w14:textId="77777777" w:rsidR="00FA216B" w:rsidRPr="000E1F9E" w:rsidRDefault="00FA216B" w:rsidP="00FA216B">
      <w:pPr>
        <w:rPr>
          <w:rFonts w:ascii="Times New Roman" w:hAnsi="Times New Roman" w:cs="Times New Roman"/>
          <w:color w:val="000000"/>
          <w:sz w:val="32"/>
          <w:szCs w:val="32"/>
        </w:rPr>
      </w:pP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368"/>
        <w:gridCol w:w="3510"/>
        <w:gridCol w:w="1584"/>
        <w:gridCol w:w="1584"/>
        <w:gridCol w:w="1584"/>
      </w:tblGrid>
      <w:tr w:rsidR="00B36C55" w:rsidRPr="000E1F9E" w14:paraId="207EFC5F" w14:textId="77777777" w:rsidTr="00B36C55">
        <w:trPr>
          <w:trHeight w:val="1153"/>
        </w:trPr>
        <w:tc>
          <w:tcPr>
            <w:tcW w:w="1368" w:type="dxa"/>
          </w:tcPr>
          <w:tbl>
            <w:tblPr>
              <w:tblW w:w="227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7"/>
              <w:gridCol w:w="236"/>
              <w:gridCol w:w="236"/>
              <w:gridCol w:w="236"/>
              <w:gridCol w:w="236"/>
            </w:tblGrid>
            <w:tr w:rsidR="00B36C55" w:rsidRPr="000E1F9E" w14:paraId="612A372F" w14:textId="77777777" w:rsidTr="004905CB">
              <w:trPr>
                <w:trHeight w:val="301"/>
              </w:trPr>
              <w:tc>
                <w:tcPr>
                  <w:tcW w:w="1327" w:type="dxa"/>
                </w:tcPr>
                <w:p w14:paraId="1BC6CFF7" w14:textId="77777777" w:rsidR="00B36C55" w:rsidRDefault="00B36C55" w:rsidP="004905CB">
                  <w:pPr>
                    <w:autoSpaceDE w:val="0"/>
                    <w:autoSpaceDN w:val="0"/>
                    <w:adjustRightInd w:val="0"/>
                    <w:ind w:right="-399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</w:pPr>
                  <w:r w:rsidRPr="000E1F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Date</w:t>
                  </w:r>
                </w:p>
                <w:p w14:paraId="3524E8A2" w14:textId="77777777" w:rsidR="00B36C55" w:rsidRPr="000E1F9E" w:rsidRDefault="00B36C55" w:rsidP="004905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3D2242">
                    <w:rPr>
                      <w:rFonts w:ascii="Times New Roman" w:hAnsi="Times New Roman" w:cs="Times New Roman"/>
                      <w:color w:val="000000"/>
                      <w:sz w:val="20"/>
                      <w:szCs w:val="32"/>
                    </w:rPr>
                    <w:t>Do not list experiences in a range of dates</w:t>
                  </w:r>
                  <w:r w:rsidRPr="000E1F9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236" w:type="dxa"/>
                </w:tcPr>
                <w:p w14:paraId="63FD67A4" w14:textId="77777777" w:rsidR="00B36C55" w:rsidRPr="000E1F9E" w:rsidRDefault="00B36C55" w:rsidP="004905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14:paraId="0B7DE1C9" w14:textId="77777777" w:rsidR="00B36C55" w:rsidRPr="000E1F9E" w:rsidRDefault="00B36C55" w:rsidP="004905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14:paraId="774BA260" w14:textId="77777777" w:rsidR="00B36C55" w:rsidRPr="000E1F9E" w:rsidRDefault="00B36C55" w:rsidP="004905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  <w:tc>
                <w:tcPr>
                  <w:tcW w:w="236" w:type="dxa"/>
                </w:tcPr>
                <w:p w14:paraId="2BA12C38" w14:textId="77777777" w:rsidR="00B36C55" w:rsidRPr="000E1F9E" w:rsidRDefault="00B36C55" w:rsidP="004905C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14:paraId="2B93F3EC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66016326" w14:textId="16CE480A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0E1F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Experience </w:t>
            </w:r>
            <w:r w:rsidRPr="000E1F9E">
              <w:rPr>
                <w:rFonts w:ascii="Times New Roman" w:hAnsi="Times New Roman" w:cs="Times New Roman"/>
                <w:b/>
                <w:w w:val="105"/>
                <w:sz w:val="23"/>
              </w:rPr>
              <w:t>Reflection</w:t>
            </w:r>
            <w:r w:rsidRPr="000E1F9E">
              <w:rPr>
                <w:rFonts w:ascii="Times New Roman" w:hAnsi="Times New Roman" w:cs="Times New Roman"/>
                <w:spacing w:val="52"/>
                <w:w w:val="105"/>
                <w:sz w:val="23"/>
              </w:rPr>
              <w:t xml:space="preserve"> </w:t>
            </w:r>
            <w:r w:rsidRPr="000E1F9E">
              <w:rPr>
                <w:rFonts w:ascii="Times New Roman" w:hAnsi="Times New Roman" w:cs="Times New Roman"/>
                <w:spacing w:val="-1"/>
                <w:w w:val="105"/>
                <w:sz w:val="23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105"/>
                <w:sz w:val="23"/>
              </w:rPr>
              <w:t xml:space="preserve">Description </w:t>
            </w:r>
            <w:r w:rsidRPr="000E1F9E">
              <w:rPr>
                <w:rFonts w:ascii="Times New Roman" w:hAnsi="Times New Roman" w:cs="Times New Roman"/>
                <w:spacing w:val="-1"/>
                <w:w w:val="105"/>
                <w:sz w:val="23"/>
              </w:rPr>
              <w:t>Required</w:t>
            </w:r>
            <w:r w:rsidR="00FB74EE">
              <w:rPr>
                <w:rFonts w:ascii="Times New Roman" w:hAnsi="Times New Roman" w:cs="Times New Roman"/>
                <w:spacing w:val="-1"/>
                <w:w w:val="105"/>
                <w:sz w:val="23"/>
              </w:rPr>
              <w:t xml:space="preserve"> – if the description is insufficient, credit may be withheld</w:t>
            </w:r>
            <w:r w:rsidRPr="000E1F9E">
              <w:rPr>
                <w:rFonts w:ascii="Times New Roman" w:hAnsi="Times New Roman" w:cs="Times New Roman"/>
                <w:spacing w:val="-1"/>
                <w:w w:val="105"/>
                <w:sz w:val="23"/>
              </w:rPr>
              <w:t>)</w:t>
            </w:r>
          </w:p>
        </w:tc>
        <w:tc>
          <w:tcPr>
            <w:tcW w:w="1584" w:type="dxa"/>
          </w:tcPr>
          <w:p w14:paraId="17222FD5" w14:textId="0BB4526C" w:rsidR="00FB74EE" w:rsidRDefault="00577FC9" w:rsidP="004905CB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hyperlink r:id="rId14" w:history="1">
              <w:r w:rsidR="0041797E" w:rsidRPr="00FB74EE">
                <w:rPr>
                  <w:rStyle w:val="Hyperlink"/>
                  <w:rFonts w:ascii="Times New Roman" w:hAnsi="Times New Roman" w:cs="Times New Roman"/>
                  <w:b/>
                  <w:bCs/>
                  <w:sz w:val="23"/>
                  <w:szCs w:val="23"/>
                </w:rPr>
                <w:t>PAIL Standards</w:t>
              </w:r>
            </w:hyperlink>
          </w:p>
          <w:p w14:paraId="5E458E68" w14:textId="6BBBB5D7" w:rsidR="00B36C55" w:rsidRPr="000E1F9E" w:rsidRDefault="00FB74EE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E03E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3"/>
              </w:rPr>
              <w:t>Documented as 241.15</w:t>
            </w:r>
            <w:r w:rsidR="00E03EA8" w:rsidRPr="00E03EA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3"/>
              </w:rPr>
              <w:t xml:space="preserve"> (with appropriate letter/number)</w:t>
            </w:r>
          </w:p>
        </w:tc>
        <w:tc>
          <w:tcPr>
            <w:tcW w:w="1584" w:type="dxa"/>
          </w:tcPr>
          <w:p w14:paraId="3E686F6A" w14:textId="46093479" w:rsidR="00B36C55" w:rsidRPr="000E1F9E" w:rsidRDefault="00577FC9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hyperlink r:id="rId15" w:history="1">
              <w:r w:rsidR="00B36C55" w:rsidRPr="002A2308">
                <w:rPr>
                  <w:rStyle w:val="Hyperlink"/>
                  <w:rFonts w:ascii="Times New Roman" w:hAnsi="Times New Roman" w:cs="Times New Roman"/>
                  <w:b/>
                  <w:bCs/>
                  <w:sz w:val="23"/>
                  <w:szCs w:val="23"/>
                </w:rPr>
                <w:t>ELCC Standard</w:t>
              </w:r>
              <w:r w:rsidR="0041797E" w:rsidRPr="002A2308">
                <w:rPr>
                  <w:rStyle w:val="Hyperlink"/>
                  <w:rFonts w:ascii="Times New Roman" w:hAnsi="Times New Roman" w:cs="Times New Roman"/>
                  <w:b/>
                  <w:bCs/>
                  <w:sz w:val="23"/>
                  <w:szCs w:val="23"/>
                </w:rPr>
                <w:t>s</w:t>
              </w:r>
            </w:hyperlink>
          </w:p>
        </w:tc>
        <w:tc>
          <w:tcPr>
            <w:tcW w:w="1584" w:type="dxa"/>
          </w:tcPr>
          <w:p w14:paraId="4786FC04" w14:textId="77777777" w:rsidR="00B36C55" w:rsidRPr="000E1F9E" w:rsidRDefault="00B36C55" w:rsidP="004905CB">
            <w:pP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E1F9E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Hours</w:t>
            </w:r>
          </w:p>
        </w:tc>
      </w:tr>
      <w:tr w:rsidR="00B36C55" w:rsidRPr="000E1F9E" w14:paraId="6E3FEB8E" w14:textId="77777777" w:rsidTr="00B36C55">
        <w:tc>
          <w:tcPr>
            <w:tcW w:w="1368" w:type="dxa"/>
          </w:tcPr>
          <w:p w14:paraId="42A496F6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3F403C06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1E4B9829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3ECF3016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2D74A08C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36C55" w:rsidRPr="000E1F9E" w14:paraId="4F035E3B" w14:textId="77777777" w:rsidTr="00B36C55">
        <w:tc>
          <w:tcPr>
            <w:tcW w:w="1368" w:type="dxa"/>
          </w:tcPr>
          <w:p w14:paraId="253C987B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20B25DC2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75C3A25B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2A331036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0401AAD5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36C55" w:rsidRPr="000E1F9E" w14:paraId="1D761011" w14:textId="77777777" w:rsidTr="00B36C55">
        <w:tc>
          <w:tcPr>
            <w:tcW w:w="1368" w:type="dxa"/>
          </w:tcPr>
          <w:p w14:paraId="4F42E7C2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54C1CDA6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29FB40C8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087C4E07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23CA283A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36C55" w:rsidRPr="000E1F9E" w14:paraId="48B598E3" w14:textId="77777777" w:rsidTr="00B36C55">
        <w:tc>
          <w:tcPr>
            <w:tcW w:w="1368" w:type="dxa"/>
          </w:tcPr>
          <w:p w14:paraId="1EF702F2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0538ADF2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6A75E0F2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0894693B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4095AA5D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36C55" w:rsidRPr="000E1F9E" w14:paraId="2B95F9E7" w14:textId="77777777" w:rsidTr="00B36C55">
        <w:tc>
          <w:tcPr>
            <w:tcW w:w="1368" w:type="dxa"/>
          </w:tcPr>
          <w:p w14:paraId="79B713E7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7F838425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737169C3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71FBAE4B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5F5A7060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36C55" w:rsidRPr="000E1F9E" w14:paraId="59D3C9A2" w14:textId="77777777" w:rsidTr="00B36C55">
        <w:tc>
          <w:tcPr>
            <w:tcW w:w="1368" w:type="dxa"/>
          </w:tcPr>
          <w:p w14:paraId="08376691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50666D51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047C8F73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144B1838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1FECC87B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36C55" w:rsidRPr="000E1F9E" w14:paraId="2F37279B" w14:textId="77777777" w:rsidTr="00B36C55">
        <w:tc>
          <w:tcPr>
            <w:tcW w:w="1368" w:type="dxa"/>
          </w:tcPr>
          <w:p w14:paraId="2CEB3979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5708A6D4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01F504FC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64F6649E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5B7EEC2B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36C55" w:rsidRPr="000E1F9E" w14:paraId="08D47E9F" w14:textId="77777777" w:rsidTr="00B36C55">
        <w:tc>
          <w:tcPr>
            <w:tcW w:w="1368" w:type="dxa"/>
          </w:tcPr>
          <w:p w14:paraId="71F7340E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3394F99E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7538F80A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34E7780B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2EF5052E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B36C55" w:rsidRPr="000E1F9E" w14:paraId="7A0649DA" w14:textId="77777777" w:rsidTr="00B36C55">
        <w:tc>
          <w:tcPr>
            <w:tcW w:w="1368" w:type="dxa"/>
          </w:tcPr>
          <w:p w14:paraId="6AF8A0E1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3510" w:type="dxa"/>
          </w:tcPr>
          <w:p w14:paraId="5F40D53E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55418EF4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1A53DDE7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584" w:type="dxa"/>
          </w:tcPr>
          <w:p w14:paraId="1E74985F" w14:textId="77777777" w:rsidR="00B36C55" w:rsidRPr="000E1F9E" w:rsidRDefault="00B36C55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41797E" w:rsidRPr="000E1F9E" w14:paraId="5EC26D9A" w14:textId="77777777" w:rsidTr="004836CC">
        <w:tc>
          <w:tcPr>
            <w:tcW w:w="8046" w:type="dxa"/>
            <w:gridSpan w:val="4"/>
          </w:tcPr>
          <w:p w14:paraId="20898859" w14:textId="355EB22B" w:rsidR="0041797E" w:rsidRPr="000E1F9E" w:rsidRDefault="0041797E" w:rsidP="0041797E">
            <w:pPr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Total Hours on this page</w:t>
            </w:r>
          </w:p>
        </w:tc>
        <w:tc>
          <w:tcPr>
            <w:tcW w:w="1584" w:type="dxa"/>
          </w:tcPr>
          <w:p w14:paraId="57407481" w14:textId="77777777" w:rsidR="0041797E" w:rsidRPr="000E1F9E" w:rsidRDefault="0041797E" w:rsidP="004905CB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37A3E3D5" w14:textId="77777777" w:rsidR="00FA216B" w:rsidRPr="000E1F9E" w:rsidRDefault="00FA216B" w:rsidP="00FA216B">
      <w:pPr>
        <w:rPr>
          <w:rFonts w:ascii="Times New Roman" w:eastAsia="Calibri" w:hAnsi="Times New Roman" w:cs="Times New Roman"/>
        </w:rPr>
      </w:pPr>
    </w:p>
    <w:p w14:paraId="256838D9" w14:textId="77777777" w:rsidR="00FA216B" w:rsidRPr="000E1F9E" w:rsidRDefault="00FA216B" w:rsidP="00FA216B">
      <w:pPr>
        <w:rPr>
          <w:rFonts w:ascii="Times New Roman" w:eastAsia="Calibri Light" w:hAnsi="Times New Roman" w:cs="Times New Roman"/>
          <w:sz w:val="27"/>
          <w:szCs w:val="27"/>
        </w:rPr>
        <w:sectPr w:rsidR="00FA216B" w:rsidRPr="000E1F9E">
          <w:headerReference w:type="default" r:id="rId16"/>
          <w:pgSz w:w="12240" w:h="15840"/>
          <w:pgMar w:top="700" w:right="1320" w:bottom="280" w:left="900" w:header="475" w:footer="0" w:gutter="0"/>
          <w:cols w:space="720"/>
        </w:sectPr>
      </w:pPr>
    </w:p>
    <w:p w14:paraId="2A59A7D6" w14:textId="77777777" w:rsidR="00FA216B" w:rsidRDefault="00FA216B" w:rsidP="00FA216B">
      <w:pPr>
        <w:spacing w:before="63"/>
        <w:ind w:left="160"/>
        <w:rPr>
          <w:rFonts w:ascii="Times New Roman" w:hAnsi="Times New Roman" w:cs="Times New Roman"/>
          <w:spacing w:val="4"/>
          <w:sz w:val="23"/>
        </w:rPr>
      </w:pPr>
      <w:r w:rsidRPr="000E1F9E">
        <w:rPr>
          <w:rFonts w:ascii="Times New Roman" w:hAnsi="Times New Roman" w:cs="Times New Roman"/>
          <w:spacing w:val="-5"/>
          <w:w w:val="105"/>
          <w:sz w:val="23"/>
        </w:rPr>
        <w:t>Student</w:t>
      </w:r>
      <w:r w:rsidRPr="000E1F9E">
        <w:rPr>
          <w:rFonts w:ascii="Times New Roman" w:hAnsi="Times New Roman" w:cs="Times New Roman"/>
          <w:spacing w:val="-4"/>
          <w:w w:val="105"/>
          <w:sz w:val="23"/>
        </w:rPr>
        <w:t xml:space="preserve"> </w:t>
      </w:r>
      <w:r w:rsidRPr="000E1F9E">
        <w:rPr>
          <w:rFonts w:ascii="Times New Roman" w:hAnsi="Times New Roman" w:cs="Times New Roman"/>
          <w:spacing w:val="-1"/>
          <w:w w:val="105"/>
          <w:sz w:val="23"/>
        </w:rPr>
        <w:t>Signature:</w:t>
      </w:r>
      <w:r w:rsidRPr="000E1F9E">
        <w:rPr>
          <w:rFonts w:ascii="Times New Roman" w:hAnsi="Times New Roman" w:cs="Times New Roman"/>
          <w:spacing w:val="4"/>
          <w:sz w:val="23"/>
        </w:rPr>
        <w:t xml:space="preserve"> </w:t>
      </w:r>
    </w:p>
    <w:p w14:paraId="4C888FC3" w14:textId="77777777" w:rsidR="00FA216B" w:rsidRDefault="00FA216B" w:rsidP="00FA216B">
      <w:pPr>
        <w:spacing w:before="63"/>
        <w:ind w:left="160"/>
        <w:rPr>
          <w:rFonts w:ascii="Times New Roman" w:hAnsi="Times New Roman" w:cs="Times New Roman"/>
          <w:spacing w:val="4"/>
          <w:sz w:val="23"/>
        </w:rPr>
      </w:pPr>
    </w:p>
    <w:p w14:paraId="2E000F92" w14:textId="77777777" w:rsidR="00FA216B" w:rsidRPr="000E1F9E" w:rsidRDefault="00FA216B" w:rsidP="00FA216B">
      <w:pPr>
        <w:spacing w:before="63"/>
        <w:ind w:left="160"/>
        <w:rPr>
          <w:rFonts w:ascii="Times New Roman" w:eastAsia="Calibri Light" w:hAnsi="Times New Roman" w:cs="Times New Roman"/>
          <w:sz w:val="23"/>
          <w:szCs w:val="23"/>
        </w:rPr>
      </w:pPr>
      <w:r w:rsidRPr="000E1F9E">
        <w:rPr>
          <w:rFonts w:ascii="Times New Roman" w:hAnsi="Times New Roman" w:cs="Times New Roman"/>
          <w:spacing w:val="-1"/>
          <w:w w:val="105"/>
          <w:sz w:val="23"/>
        </w:rPr>
        <w:t>Site</w:t>
      </w:r>
      <w:r w:rsidRPr="000E1F9E">
        <w:rPr>
          <w:rFonts w:ascii="Times New Roman" w:hAnsi="Times New Roman" w:cs="Times New Roman"/>
          <w:spacing w:val="-2"/>
          <w:w w:val="105"/>
          <w:sz w:val="23"/>
        </w:rPr>
        <w:t xml:space="preserve"> Supervisor</w:t>
      </w:r>
      <w:r w:rsidRPr="000E1F9E">
        <w:rPr>
          <w:rFonts w:ascii="Times New Roman" w:hAnsi="Times New Roman" w:cs="Times New Roman"/>
          <w:spacing w:val="-5"/>
          <w:w w:val="105"/>
          <w:sz w:val="23"/>
        </w:rPr>
        <w:t xml:space="preserve"> </w:t>
      </w:r>
      <w:r w:rsidRPr="000E1F9E">
        <w:rPr>
          <w:rFonts w:ascii="Times New Roman" w:hAnsi="Times New Roman" w:cs="Times New Roman"/>
          <w:w w:val="105"/>
          <w:sz w:val="23"/>
        </w:rPr>
        <w:t>Name</w:t>
      </w:r>
      <w:r w:rsidRPr="000E1F9E">
        <w:rPr>
          <w:rFonts w:ascii="Times New Roman" w:hAnsi="Times New Roman" w:cs="Times New Roman"/>
          <w:spacing w:val="-1"/>
          <w:w w:val="105"/>
          <w:sz w:val="23"/>
        </w:rPr>
        <w:t xml:space="preserve"> </w:t>
      </w:r>
      <w:r w:rsidRPr="000E1F9E">
        <w:rPr>
          <w:rFonts w:ascii="Times New Roman" w:hAnsi="Times New Roman" w:cs="Times New Roman"/>
          <w:spacing w:val="3"/>
          <w:w w:val="105"/>
          <w:sz w:val="23"/>
        </w:rPr>
        <w:t>(Please</w:t>
      </w:r>
      <w:r w:rsidRPr="000E1F9E">
        <w:rPr>
          <w:rFonts w:ascii="Times New Roman" w:hAnsi="Times New Roman" w:cs="Times New Roman"/>
          <w:spacing w:val="-2"/>
          <w:w w:val="105"/>
          <w:sz w:val="23"/>
        </w:rPr>
        <w:t xml:space="preserve"> </w:t>
      </w:r>
      <w:r w:rsidRPr="000E1F9E">
        <w:rPr>
          <w:rFonts w:ascii="Times New Roman" w:hAnsi="Times New Roman" w:cs="Times New Roman"/>
          <w:w w:val="105"/>
          <w:sz w:val="23"/>
        </w:rPr>
        <w:t>Print):</w:t>
      </w:r>
      <w:r w:rsidRPr="000E1F9E">
        <w:rPr>
          <w:rFonts w:ascii="Times New Roman" w:hAnsi="Times New Roman" w:cs="Times New Roman"/>
          <w:spacing w:val="4"/>
          <w:sz w:val="23"/>
        </w:rPr>
        <w:t xml:space="preserve"> </w:t>
      </w:r>
      <w:r w:rsidRPr="000E1F9E">
        <w:rPr>
          <w:rFonts w:ascii="Times New Roman" w:hAnsi="Times New Roman" w:cs="Times New Roman"/>
          <w:w w:val="104"/>
          <w:sz w:val="23"/>
          <w:u w:val="single" w:color="000000"/>
        </w:rPr>
        <w:t xml:space="preserve"> </w:t>
      </w:r>
    </w:p>
    <w:p w14:paraId="536224D0" w14:textId="77777777" w:rsidR="00FA216B" w:rsidRPr="000E1F9E" w:rsidRDefault="00FA216B" w:rsidP="00FA216B">
      <w:pPr>
        <w:spacing w:before="63"/>
        <w:ind w:left="160" w:right="-646"/>
        <w:rPr>
          <w:rFonts w:ascii="Times New Roman" w:eastAsia="Calibri Light" w:hAnsi="Times New Roman" w:cs="Times New Roman"/>
          <w:sz w:val="23"/>
          <w:szCs w:val="23"/>
        </w:rPr>
      </w:pPr>
      <w:r w:rsidRPr="000E1F9E">
        <w:rPr>
          <w:rFonts w:ascii="Times New Roman" w:hAnsi="Times New Roman" w:cs="Times New Roman"/>
          <w:w w:val="104"/>
          <w:sz w:val="23"/>
          <w:u w:val="single" w:color="000000"/>
        </w:rPr>
        <w:t xml:space="preserve"> </w:t>
      </w:r>
    </w:p>
    <w:p w14:paraId="772B120E" w14:textId="77777777" w:rsidR="00FA216B" w:rsidRPr="000E1F9E" w:rsidRDefault="00FA216B" w:rsidP="00FA216B">
      <w:pPr>
        <w:spacing w:before="63"/>
        <w:rPr>
          <w:rFonts w:ascii="Times New Roman" w:eastAsia="Calibri Light" w:hAnsi="Times New Roman" w:cs="Times New Roman"/>
          <w:sz w:val="23"/>
          <w:szCs w:val="23"/>
        </w:rPr>
      </w:pPr>
      <w:r w:rsidRPr="000E1F9E">
        <w:rPr>
          <w:rFonts w:ascii="Times New Roman" w:hAnsi="Times New Roman" w:cs="Times New Roman"/>
          <w:w w:val="105"/>
        </w:rPr>
        <w:br w:type="column"/>
      </w:r>
      <w:r w:rsidRPr="000E1F9E">
        <w:rPr>
          <w:rFonts w:ascii="Times New Roman" w:hAnsi="Times New Roman" w:cs="Times New Roman"/>
          <w:w w:val="105"/>
          <w:sz w:val="23"/>
        </w:rPr>
        <w:t>Date:</w:t>
      </w:r>
      <w:r w:rsidRPr="000E1F9E">
        <w:rPr>
          <w:rFonts w:ascii="Times New Roman" w:hAnsi="Times New Roman" w:cs="Times New Roman"/>
          <w:sz w:val="23"/>
        </w:rPr>
        <w:t xml:space="preserve"> </w:t>
      </w:r>
      <w:r w:rsidRPr="000E1F9E">
        <w:rPr>
          <w:rFonts w:ascii="Times New Roman" w:hAnsi="Times New Roman" w:cs="Times New Roman"/>
          <w:spacing w:val="12"/>
          <w:sz w:val="23"/>
        </w:rPr>
        <w:t xml:space="preserve"> </w:t>
      </w:r>
      <w:r w:rsidRPr="000E1F9E">
        <w:rPr>
          <w:rFonts w:ascii="Times New Roman" w:hAnsi="Times New Roman" w:cs="Times New Roman"/>
          <w:w w:val="104"/>
          <w:sz w:val="23"/>
          <w:u w:val="single" w:color="000000"/>
        </w:rPr>
        <w:t xml:space="preserve"> </w:t>
      </w:r>
    </w:p>
    <w:p w14:paraId="4A60A2C3" w14:textId="77777777" w:rsidR="00FA216B" w:rsidRDefault="00FA216B" w:rsidP="00FA216B">
      <w:pPr>
        <w:rPr>
          <w:rFonts w:ascii="Times New Roman" w:eastAsia="Calibri Light" w:hAnsi="Times New Roman" w:cs="Times New Roman"/>
          <w:sz w:val="23"/>
          <w:szCs w:val="23"/>
        </w:rPr>
      </w:pPr>
    </w:p>
    <w:p w14:paraId="78510075" w14:textId="19E4A796" w:rsidR="00FA216B" w:rsidRPr="000E1F9E" w:rsidRDefault="00FB74EE" w:rsidP="00FA216B">
      <w:pPr>
        <w:rPr>
          <w:rFonts w:ascii="Times New Roman" w:eastAsia="Calibri Light" w:hAnsi="Times New Roman" w:cs="Times New Roman"/>
          <w:sz w:val="23"/>
          <w:szCs w:val="23"/>
        </w:rPr>
        <w:sectPr w:rsidR="00FA216B" w:rsidRPr="000E1F9E" w:rsidSect="00FA216B">
          <w:type w:val="continuous"/>
          <w:pgSz w:w="12240" w:h="15840"/>
          <w:pgMar w:top="700" w:right="1320" w:bottom="280" w:left="900" w:header="720" w:footer="720" w:gutter="0"/>
          <w:cols w:num="2" w:space="180" w:equalWidth="0">
            <w:col w:w="2054" w:space="3803"/>
            <w:col w:w="4163"/>
          </w:cols>
        </w:sectPr>
      </w:pPr>
      <w:r>
        <w:rPr>
          <w:rFonts w:ascii="Times New Roman" w:eastAsia="Calibri Light" w:hAnsi="Times New Roman" w:cs="Times New Roman"/>
          <w:sz w:val="23"/>
          <w:szCs w:val="23"/>
        </w:rPr>
        <w:t>Date</w:t>
      </w:r>
    </w:p>
    <w:p w14:paraId="04936DF2" w14:textId="489F8A68" w:rsidR="00A40C71" w:rsidRDefault="00A40C71" w:rsidP="00A40C71">
      <w:pPr>
        <w:rPr>
          <w:rFonts w:ascii="Times New Roman" w:eastAsia="Calibri Light" w:hAnsi="Times New Roman" w:cs="Times New Roman"/>
          <w:sz w:val="20"/>
          <w:szCs w:val="20"/>
        </w:rPr>
      </w:pPr>
      <w:r>
        <w:rPr>
          <w:rFonts w:ascii="Times New Roman" w:eastAsia="Calibri Light" w:hAnsi="Times New Roman" w:cs="Times New Roman"/>
          <w:sz w:val="20"/>
          <w:szCs w:val="20"/>
        </w:rPr>
        <w:lastRenderedPageBreak/>
        <w:t>The intern should record the date for an experience at least once for each distinct standard. This will complement/supplement the log’s record: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2"/>
        <w:gridCol w:w="952"/>
        <w:gridCol w:w="952"/>
        <w:gridCol w:w="952"/>
        <w:gridCol w:w="952"/>
        <w:gridCol w:w="952"/>
        <w:gridCol w:w="952"/>
        <w:gridCol w:w="780"/>
      </w:tblGrid>
      <w:tr w:rsidR="00A40C71" w14:paraId="32B29407" w14:textId="77777777" w:rsidTr="00805BE0">
        <w:trPr>
          <w:trHeight w:val="710"/>
        </w:trPr>
        <w:tc>
          <w:tcPr>
            <w:tcW w:w="953" w:type="dxa"/>
          </w:tcPr>
          <w:p w14:paraId="3CE7DB5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25D7827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(1)</w:t>
            </w:r>
          </w:p>
        </w:tc>
        <w:tc>
          <w:tcPr>
            <w:tcW w:w="953" w:type="dxa"/>
          </w:tcPr>
          <w:p w14:paraId="57B3BBA2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2532117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(2)</w:t>
            </w:r>
          </w:p>
        </w:tc>
        <w:tc>
          <w:tcPr>
            <w:tcW w:w="952" w:type="dxa"/>
          </w:tcPr>
          <w:p w14:paraId="0CD5C7DF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0061793A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(3)</w:t>
            </w:r>
          </w:p>
        </w:tc>
        <w:tc>
          <w:tcPr>
            <w:tcW w:w="952" w:type="dxa"/>
          </w:tcPr>
          <w:p w14:paraId="367456ED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2837861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(4)</w:t>
            </w:r>
          </w:p>
        </w:tc>
        <w:tc>
          <w:tcPr>
            <w:tcW w:w="952" w:type="dxa"/>
          </w:tcPr>
          <w:p w14:paraId="751ECC01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9854B68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(5)</w:t>
            </w:r>
          </w:p>
        </w:tc>
        <w:tc>
          <w:tcPr>
            <w:tcW w:w="952" w:type="dxa"/>
          </w:tcPr>
          <w:p w14:paraId="49AAB729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5418CB1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(6)</w:t>
            </w:r>
          </w:p>
        </w:tc>
        <w:tc>
          <w:tcPr>
            <w:tcW w:w="952" w:type="dxa"/>
          </w:tcPr>
          <w:p w14:paraId="2EBF324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 xml:space="preserve">241.15 </w:t>
            </w:r>
          </w:p>
          <w:p w14:paraId="77F793D1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(7)</w:t>
            </w:r>
          </w:p>
        </w:tc>
        <w:tc>
          <w:tcPr>
            <w:tcW w:w="952" w:type="dxa"/>
          </w:tcPr>
          <w:p w14:paraId="6FEEBF92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5382D9D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(8)</w:t>
            </w:r>
          </w:p>
        </w:tc>
        <w:tc>
          <w:tcPr>
            <w:tcW w:w="952" w:type="dxa"/>
          </w:tcPr>
          <w:p w14:paraId="473AB754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297DC72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(9)</w:t>
            </w:r>
          </w:p>
        </w:tc>
        <w:tc>
          <w:tcPr>
            <w:tcW w:w="780" w:type="dxa"/>
          </w:tcPr>
          <w:p w14:paraId="06F0CD78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5F073614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(10)</w:t>
            </w:r>
          </w:p>
        </w:tc>
      </w:tr>
      <w:tr w:rsidR="00A40C71" w14:paraId="038677CC" w14:textId="77777777" w:rsidTr="00805BE0">
        <w:tc>
          <w:tcPr>
            <w:tcW w:w="953" w:type="dxa"/>
          </w:tcPr>
          <w:p w14:paraId="07E5A690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1033A9DF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9089566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4958252C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5596EEE3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A575581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37803F1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4E3BF25E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6CCDD45E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2F58FA48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</w:tr>
      <w:tr w:rsidR="00A40C71" w14:paraId="12B5D39B" w14:textId="77777777" w:rsidTr="00805BE0">
        <w:tc>
          <w:tcPr>
            <w:tcW w:w="953" w:type="dxa"/>
          </w:tcPr>
          <w:p w14:paraId="58AE8634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A5F6277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(11)</w:t>
            </w:r>
          </w:p>
        </w:tc>
        <w:tc>
          <w:tcPr>
            <w:tcW w:w="953" w:type="dxa"/>
          </w:tcPr>
          <w:p w14:paraId="78514672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1086DBC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(12)</w:t>
            </w:r>
          </w:p>
        </w:tc>
        <w:tc>
          <w:tcPr>
            <w:tcW w:w="952" w:type="dxa"/>
          </w:tcPr>
          <w:p w14:paraId="1B66BBE9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4F43A1BA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b (13)</w:t>
            </w:r>
          </w:p>
        </w:tc>
        <w:tc>
          <w:tcPr>
            <w:tcW w:w="952" w:type="dxa"/>
          </w:tcPr>
          <w:p w14:paraId="70A02C5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4BD2FD2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(1)</w:t>
            </w:r>
          </w:p>
        </w:tc>
        <w:tc>
          <w:tcPr>
            <w:tcW w:w="952" w:type="dxa"/>
          </w:tcPr>
          <w:p w14:paraId="78465CF7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E69587B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(2)</w:t>
            </w:r>
          </w:p>
        </w:tc>
        <w:tc>
          <w:tcPr>
            <w:tcW w:w="952" w:type="dxa"/>
          </w:tcPr>
          <w:p w14:paraId="6A743E1F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08802A7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(3)</w:t>
            </w:r>
          </w:p>
        </w:tc>
        <w:tc>
          <w:tcPr>
            <w:tcW w:w="952" w:type="dxa"/>
          </w:tcPr>
          <w:p w14:paraId="37EAE796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49C327BB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(4)</w:t>
            </w:r>
          </w:p>
        </w:tc>
        <w:tc>
          <w:tcPr>
            <w:tcW w:w="952" w:type="dxa"/>
          </w:tcPr>
          <w:p w14:paraId="5ED7FA49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1EA9BC0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(5)</w:t>
            </w:r>
          </w:p>
        </w:tc>
        <w:tc>
          <w:tcPr>
            <w:tcW w:w="952" w:type="dxa"/>
          </w:tcPr>
          <w:p w14:paraId="70A03063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4C6D34DC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(6)</w:t>
            </w:r>
          </w:p>
        </w:tc>
        <w:tc>
          <w:tcPr>
            <w:tcW w:w="780" w:type="dxa"/>
          </w:tcPr>
          <w:p w14:paraId="1491AF2C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3F9D6E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(7)</w:t>
            </w:r>
          </w:p>
        </w:tc>
      </w:tr>
      <w:tr w:rsidR="00A40C71" w14:paraId="3BD18A88" w14:textId="77777777" w:rsidTr="00805BE0">
        <w:tc>
          <w:tcPr>
            <w:tcW w:w="953" w:type="dxa"/>
          </w:tcPr>
          <w:p w14:paraId="64838E90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26011F6D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41F6EC5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4E92AB3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5017D22B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CE69DDA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7642930D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73105846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55176DB0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7ED7E74E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</w:tr>
      <w:tr w:rsidR="00A40C71" w14:paraId="36A938DE" w14:textId="77777777" w:rsidTr="00805BE0">
        <w:tc>
          <w:tcPr>
            <w:tcW w:w="953" w:type="dxa"/>
          </w:tcPr>
          <w:p w14:paraId="70BC4C29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02C2A90D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(8)</w:t>
            </w:r>
          </w:p>
        </w:tc>
        <w:tc>
          <w:tcPr>
            <w:tcW w:w="953" w:type="dxa"/>
          </w:tcPr>
          <w:p w14:paraId="00DBF76C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11AF9759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(9)</w:t>
            </w:r>
          </w:p>
        </w:tc>
        <w:tc>
          <w:tcPr>
            <w:tcW w:w="952" w:type="dxa"/>
          </w:tcPr>
          <w:p w14:paraId="184DE2C8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7F01D4DF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(10)</w:t>
            </w:r>
          </w:p>
        </w:tc>
        <w:tc>
          <w:tcPr>
            <w:tcW w:w="952" w:type="dxa"/>
          </w:tcPr>
          <w:p w14:paraId="0450669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1B7C19A7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c (11)</w:t>
            </w:r>
          </w:p>
        </w:tc>
        <w:tc>
          <w:tcPr>
            <w:tcW w:w="952" w:type="dxa"/>
          </w:tcPr>
          <w:p w14:paraId="02F0E60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EB448AB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(1)</w:t>
            </w:r>
          </w:p>
        </w:tc>
        <w:tc>
          <w:tcPr>
            <w:tcW w:w="952" w:type="dxa"/>
          </w:tcPr>
          <w:p w14:paraId="1554AA9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C20D43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(2)</w:t>
            </w:r>
          </w:p>
        </w:tc>
        <w:tc>
          <w:tcPr>
            <w:tcW w:w="952" w:type="dxa"/>
          </w:tcPr>
          <w:p w14:paraId="427B3E9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0D1E030D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(3)</w:t>
            </w:r>
          </w:p>
        </w:tc>
        <w:tc>
          <w:tcPr>
            <w:tcW w:w="952" w:type="dxa"/>
          </w:tcPr>
          <w:p w14:paraId="5367C06B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4E4DB9A3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(4)</w:t>
            </w:r>
          </w:p>
        </w:tc>
        <w:tc>
          <w:tcPr>
            <w:tcW w:w="952" w:type="dxa"/>
          </w:tcPr>
          <w:p w14:paraId="16D78A38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5DE3E5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(5)</w:t>
            </w:r>
          </w:p>
        </w:tc>
        <w:tc>
          <w:tcPr>
            <w:tcW w:w="780" w:type="dxa"/>
          </w:tcPr>
          <w:p w14:paraId="1A097734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782ECE31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(6)</w:t>
            </w:r>
          </w:p>
        </w:tc>
      </w:tr>
      <w:tr w:rsidR="00A40C71" w14:paraId="28B9786D" w14:textId="77777777" w:rsidTr="00805BE0">
        <w:tc>
          <w:tcPr>
            <w:tcW w:w="953" w:type="dxa"/>
          </w:tcPr>
          <w:p w14:paraId="14F77B49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754162CD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68785705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6BAF4117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D610D3C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4F4596A1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BB0848B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7DD98B1B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DBA7702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574464B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</w:tr>
      <w:tr w:rsidR="00A40C71" w14:paraId="5AB9CADB" w14:textId="77777777" w:rsidTr="00805BE0">
        <w:tc>
          <w:tcPr>
            <w:tcW w:w="953" w:type="dxa"/>
          </w:tcPr>
          <w:p w14:paraId="6E4DA48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3AD61A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(7)</w:t>
            </w:r>
          </w:p>
        </w:tc>
        <w:tc>
          <w:tcPr>
            <w:tcW w:w="953" w:type="dxa"/>
          </w:tcPr>
          <w:p w14:paraId="1D8712C4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1E7A24C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(8)</w:t>
            </w:r>
          </w:p>
        </w:tc>
        <w:tc>
          <w:tcPr>
            <w:tcW w:w="952" w:type="dxa"/>
          </w:tcPr>
          <w:p w14:paraId="0E4A273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4DCE0D4A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(9)</w:t>
            </w:r>
          </w:p>
        </w:tc>
        <w:tc>
          <w:tcPr>
            <w:tcW w:w="952" w:type="dxa"/>
          </w:tcPr>
          <w:p w14:paraId="74E0BA34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C54536D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d (10)</w:t>
            </w:r>
          </w:p>
        </w:tc>
        <w:tc>
          <w:tcPr>
            <w:tcW w:w="952" w:type="dxa"/>
          </w:tcPr>
          <w:p w14:paraId="7A116438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083EC0A4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(1)</w:t>
            </w:r>
          </w:p>
        </w:tc>
        <w:tc>
          <w:tcPr>
            <w:tcW w:w="952" w:type="dxa"/>
          </w:tcPr>
          <w:p w14:paraId="6A7116A3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0F7E5ADC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(2)</w:t>
            </w:r>
          </w:p>
        </w:tc>
        <w:tc>
          <w:tcPr>
            <w:tcW w:w="952" w:type="dxa"/>
          </w:tcPr>
          <w:p w14:paraId="7D70761F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5E70790C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(3)</w:t>
            </w:r>
          </w:p>
        </w:tc>
        <w:tc>
          <w:tcPr>
            <w:tcW w:w="952" w:type="dxa"/>
          </w:tcPr>
          <w:p w14:paraId="1BE0AFE2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15C82182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(4)</w:t>
            </w:r>
          </w:p>
        </w:tc>
        <w:tc>
          <w:tcPr>
            <w:tcW w:w="952" w:type="dxa"/>
          </w:tcPr>
          <w:p w14:paraId="39BA38B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81F939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(5)</w:t>
            </w:r>
          </w:p>
        </w:tc>
        <w:tc>
          <w:tcPr>
            <w:tcW w:w="780" w:type="dxa"/>
          </w:tcPr>
          <w:p w14:paraId="2E6CBA2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1C2F3966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(6)</w:t>
            </w:r>
          </w:p>
        </w:tc>
      </w:tr>
      <w:tr w:rsidR="00A40C71" w14:paraId="01402DC3" w14:textId="77777777" w:rsidTr="00805BE0">
        <w:tc>
          <w:tcPr>
            <w:tcW w:w="953" w:type="dxa"/>
          </w:tcPr>
          <w:p w14:paraId="24A8145E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5F2227B3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C59D7CB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5DB85173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319864B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54192BD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FA70593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58DA99E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6B0D90F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6983D2F0" w14:textId="77777777" w:rsid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</w:tr>
      <w:tr w:rsidR="00A40C71" w14:paraId="3618B004" w14:textId="77777777" w:rsidTr="00805BE0">
        <w:tc>
          <w:tcPr>
            <w:tcW w:w="953" w:type="dxa"/>
          </w:tcPr>
          <w:p w14:paraId="16284CE3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231A590A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(7)</w:t>
            </w:r>
          </w:p>
        </w:tc>
        <w:tc>
          <w:tcPr>
            <w:tcW w:w="953" w:type="dxa"/>
          </w:tcPr>
          <w:p w14:paraId="44D698E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77B5BECF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(8)</w:t>
            </w:r>
          </w:p>
        </w:tc>
        <w:tc>
          <w:tcPr>
            <w:tcW w:w="952" w:type="dxa"/>
          </w:tcPr>
          <w:p w14:paraId="1265F35A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C3589C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(9)</w:t>
            </w:r>
          </w:p>
        </w:tc>
        <w:tc>
          <w:tcPr>
            <w:tcW w:w="952" w:type="dxa"/>
          </w:tcPr>
          <w:p w14:paraId="5CF2849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5ED52F74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(10)</w:t>
            </w:r>
          </w:p>
        </w:tc>
        <w:tc>
          <w:tcPr>
            <w:tcW w:w="952" w:type="dxa"/>
          </w:tcPr>
          <w:p w14:paraId="338A617D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5ECAC4E9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e (11)</w:t>
            </w:r>
          </w:p>
        </w:tc>
        <w:tc>
          <w:tcPr>
            <w:tcW w:w="952" w:type="dxa"/>
          </w:tcPr>
          <w:p w14:paraId="23F109F2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7117409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(1)</w:t>
            </w:r>
          </w:p>
        </w:tc>
        <w:tc>
          <w:tcPr>
            <w:tcW w:w="952" w:type="dxa"/>
          </w:tcPr>
          <w:p w14:paraId="241592C2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AABF56A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(2)</w:t>
            </w:r>
          </w:p>
        </w:tc>
        <w:tc>
          <w:tcPr>
            <w:tcW w:w="952" w:type="dxa"/>
          </w:tcPr>
          <w:p w14:paraId="61F2D4A6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3BD4C8C9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(3)</w:t>
            </w:r>
          </w:p>
        </w:tc>
        <w:tc>
          <w:tcPr>
            <w:tcW w:w="952" w:type="dxa"/>
          </w:tcPr>
          <w:p w14:paraId="6D2790BF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21E8E567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(4)</w:t>
            </w:r>
          </w:p>
        </w:tc>
        <w:tc>
          <w:tcPr>
            <w:tcW w:w="780" w:type="dxa"/>
          </w:tcPr>
          <w:p w14:paraId="7EB5573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0DDEC42D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(5)</w:t>
            </w:r>
          </w:p>
        </w:tc>
      </w:tr>
      <w:tr w:rsidR="00A40C71" w14:paraId="0A759DA8" w14:textId="77777777" w:rsidTr="00805BE0">
        <w:tc>
          <w:tcPr>
            <w:tcW w:w="953" w:type="dxa"/>
          </w:tcPr>
          <w:p w14:paraId="6C254FBC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6E70C7AB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77A8EC5F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680DF17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8FB4275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A3158D3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722953B7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67D951B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ACE0FF1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E464FF1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</w:tr>
      <w:tr w:rsidR="00A40C71" w14:paraId="76096115" w14:textId="77777777" w:rsidTr="00805BE0">
        <w:trPr>
          <w:trHeight w:val="791"/>
        </w:trPr>
        <w:tc>
          <w:tcPr>
            <w:tcW w:w="953" w:type="dxa"/>
          </w:tcPr>
          <w:p w14:paraId="5D2DE5FC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44DCD7FA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(6)</w:t>
            </w:r>
          </w:p>
        </w:tc>
        <w:tc>
          <w:tcPr>
            <w:tcW w:w="953" w:type="dxa"/>
          </w:tcPr>
          <w:p w14:paraId="67566D1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79A3A19B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(7)</w:t>
            </w:r>
          </w:p>
        </w:tc>
        <w:tc>
          <w:tcPr>
            <w:tcW w:w="952" w:type="dxa"/>
          </w:tcPr>
          <w:p w14:paraId="157BB57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45EE51C1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(8)</w:t>
            </w:r>
          </w:p>
        </w:tc>
        <w:tc>
          <w:tcPr>
            <w:tcW w:w="952" w:type="dxa"/>
          </w:tcPr>
          <w:p w14:paraId="62C32EA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74E2B3A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(9)</w:t>
            </w:r>
          </w:p>
        </w:tc>
        <w:tc>
          <w:tcPr>
            <w:tcW w:w="952" w:type="dxa"/>
          </w:tcPr>
          <w:p w14:paraId="38141EAF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76E9FECE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(10)</w:t>
            </w:r>
          </w:p>
        </w:tc>
        <w:tc>
          <w:tcPr>
            <w:tcW w:w="952" w:type="dxa"/>
          </w:tcPr>
          <w:p w14:paraId="09E11FDF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1C906B61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f (11)</w:t>
            </w:r>
          </w:p>
        </w:tc>
        <w:tc>
          <w:tcPr>
            <w:tcW w:w="952" w:type="dxa"/>
          </w:tcPr>
          <w:p w14:paraId="6B743902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4BBFA96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(1)</w:t>
            </w:r>
          </w:p>
        </w:tc>
        <w:tc>
          <w:tcPr>
            <w:tcW w:w="952" w:type="dxa"/>
          </w:tcPr>
          <w:p w14:paraId="1A8925E2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1A7F1D54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(2)</w:t>
            </w:r>
          </w:p>
        </w:tc>
        <w:tc>
          <w:tcPr>
            <w:tcW w:w="952" w:type="dxa"/>
          </w:tcPr>
          <w:p w14:paraId="1994EB45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0112820C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(3)</w:t>
            </w:r>
          </w:p>
        </w:tc>
        <w:tc>
          <w:tcPr>
            <w:tcW w:w="780" w:type="dxa"/>
          </w:tcPr>
          <w:p w14:paraId="3E13C0E1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16DB4C43" w14:textId="77777777" w:rsidR="00A40C71" w:rsidRPr="0004560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(4)</w:t>
            </w:r>
          </w:p>
        </w:tc>
      </w:tr>
      <w:tr w:rsidR="00A40C71" w14:paraId="38041DCF" w14:textId="77777777" w:rsidTr="00805BE0">
        <w:tc>
          <w:tcPr>
            <w:tcW w:w="953" w:type="dxa"/>
          </w:tcPr>
          <w:p w14:paraId="60DE4C0D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4B187E71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5B7883A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6CF1BE02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11341A0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AC94402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642D300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4CA56B69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1166EC5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54A423F4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</w:tr>
      <w:tr w:rsidR="00A40C71" w14:paraId="5EE0BD56" w14:textId="77777777" w:rsidTr="00805BE0">
        <w:trPr>
          <w:trHeight w:val="791"/>
        </w:trPr>
        <w:tc>
          <w:tcPr>
            <w:tcW w:w="953" w:type="dxa"/>
          </w:tcPr>
          <w:p w14:paraId="10F86F29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25CD2D0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(5)</w:t>
            </w:r>
          </w:p>
        </w:tc>
        <w:tc>
          <w:tcPr>
            <w:tcW w:w="953" w:type="dxa"/>
          </w:tcPr>
          <w:p w14:paraId="4B44EA57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2DDED70F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(6)</w:t>
            </w:r>
          </w:p>
        </w:tc>
        <w:tc>
          <w:tcPr>
            <w:tcW w:w="952" w:type="dxa"/>
          </w:tcPr>
          <w:p w14:paraId="58ED30EA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1E7A726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(7)</w:t>
            </w:r>
          </w:p>
        </w:tc>
        <w:tc>
          <w:tcPr>
            <w:tcW w:w="952" w:type="dxa"/>
          </w:tcPr>
          <w:p w14:paraId="5A829FE5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603CF7EB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(8)</w:t>
            </w:r>
          </w:p>
        </w:tc>
        <w:tc>
          <w:tcPr>
            <w:tcW w:w="952" w:type="dxa"/>
          </w:tcPr>
          <w:p w14:paraId="1DFFE982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7DADF2B8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(9)</w:t>
            </w:r>
          </w:p>
        </w:tc>
        <w:tc>
          <w:tcPr>
            <w:tcW w:w="952" w:type="dxa"/>
          </w:tcPr>
          <w:p w14:paraId="15457C86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241.15</w:t>
            </w:r>
          </w:p>
          <w:p w14:paraId="25C6E7F0" w14:textId="77777777" w:rsidR="00A40C71" w:rsidRPr="00A40C71" w:rsidRDefault="00A40C71" w:rsidP="00805BE0">
            <w:pPr>
              <w:spacing w:line="240" w:lineRule="auto"/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  <w:r w:rsidRPr="00A40C71"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  <w:t>g (10)</w:t>
            </w:r>
          </w:p>
        </w:tc>
        <w:tc>
          <w:tcPr>
            <w:tcW w:w="952" w:type="dxa"/>
          </w:tcPr>
          <w:p w14:paraId="5ABCB20F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1407DB6B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2" w:type="dxa"/>
          </w:tcPr>
          <w:p w14:paraId="0C7955EA" w14:textId="77777777" w:rsidR="00A40C71" w:rsidRPr="00A40C71" w:rsidRDefault="00A40C71" w:rsidP="00805BE0">
            <w:pPr>
              <w:rPr>
                <w:rFonts w:ascii="Times New Roman" w:eastAsia="Calibri Light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</w:tcPr>
          <w:p w14:paraId="25E1B4C5" w14:textId="77777777" w:rsidR="00A40C71" w:rsidRPr="0004560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</w:tr>
      <w:tr w:rsidR="00A40C71" w14:paraId="02E74B1F" w14:textId="77777777" w:rsidTr="00805BE0">
        <w:tc>
          <w:tcPr>
            <w:tcW w:w="953" w:type="dxa"/>
          </w:tcPr>
          <w:p w14:paraId="6ECC68ED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</w:tcPr>
          <w:p w14:paraId="32E24063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2CCCEC35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4C8E89B7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34610DE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0201D0E5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AB7962B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1008B336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</w:tcPr>
          <w:p w14:paraId="38CFE2F4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14:paraId="1A42774B" w14:textId="77777777" w:rsidR="00A40C71" w:rsidRDefault="00A40C71" w:rsidP="00805BE0">
            <w:pPr>
              <w:rPr>
                <w:rFonts w:ascii="Times New Roman" w:eastAsia="Calibri Light" w:hAnsi="Times New Roman" w:cs="Times New Roman"/>
                <w:sz w:val="20"/>
                <w:szCs w:val="20"/>
              </w:rPr>
            </w:pPr>
          </w:p>
        </w:tc>
      </w:tr>
    </w:tbl>
    <w:p w14:paraId="6553A94E" w14:textId="78BB2B79" w:rsidR="00A40C71" w:rsidRPr="000E1F9E" w:rsidRDefault="00577FC9" w:rsidP="00A40C71">
      <w:pPr>
        <w:rPr>
          <w:rFonts w:ascii="Times New Roman" w:eastAsia="Calibri Light" w:hAnsi="Times New Roman" w:cs="Times New Roman"/>
          <w:sz w:val="20"/>
          <w:szCs w:val="20"/>
        </w:rPr>
      </w:pPr>
      <w:r>
        <w:rPr>
          <w:rFonts w:ascii="Times New Roman" w:eastAsia="Calibri Light" w:hAnsi="Times New Roman" w:cs="Times New Roman"/>
          <w:sz w:val="20"/>
          <w:szCs w:val="20"/>
        </w:rPr>
        <w:t>The last page of this document does not have to be completed during a Mini-Internship. It is only required for Practicum I &amp; II.</w:t>
      </w:r>
      <w:bookmarkStart w:id="0" w:name="_GoBack"/>
      <w:bookmarkEnd w:id="0"/>
    </w:p>
    <w:sectPr w:rsidR="00A40C71" w:rsidRPr="000E1F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590E9" w14:textId="77777777" w:rsidR="0066354E" w:rsidRDefault="00B36C55">
      <w:pPr>
        <w:spacing w:after="0" w:line="240" w:lineRule="auto"/>
      </w:pPr>
      <w:r>
        <w:separator/>
      </w:r>
    </w:p>
  </w:endnote>
  <w:endnote w:type="continuationSeparator" w:id="0">
    <w:p w14:paraId="21182EF0" w14:textId="77777777" w:rsidR="0066354E" w:rsidRDefault="00B3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D385" w14:textId="77777777" w:rsidR="0066354E" w:rsidRDefault="00B36C55">
      <w:pPr>
        <w:spacing w:after="0" w:line="240" w:lineRule="auto"/>
      </w:pPr>
      <w:r>
        <w:separator/>
      </w:r>
    </w:p>
  </w:footnote>
  <w:footnote w:type="continuationSeparator" w:id="0">
    <w:p w14:paraId="4B36577E" w14:textId="77777777" w:rsidR="0066354E" w:rsidRDefault="00B36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120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4C9830C" w14:textId="3890DAB3" w:rsidR="00A62B09" w:rsidRDefault="00FA216B">
        <w:pPr>
          <w:pStyle w:val="Header"/>
          <w:jc w:val="right"/>
        </w:pPr>
        <w:r>
          <w:rPr>
            <w:rFonts w:ascii="Book Antiqua" w:hAnsi="Book Antiqua"/>
            <w:noProof/>
            <w:color w:val="44546A" w:themeColor="text2"/>
            <w:sz w:val="12"/>
            <w:szCs w:val="12"/>
          </w:rPr>
          <w:drawing>
            <wp:inline distT="0" distB="0" distL="0" distR="0" wp14:anchorId="65763E69" wp14:editId="04453071">
              <wp:extent cx="5965825" cy="836445"/>
              <wp:effectExtent l="0" t="0" r="0" b="1905"/>
              <wp:docPr id="1" name="Picture 0" descr="Shield_wordmark_color_ for LETTERHEAD-01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hield_wordmark_color_ for LETTERHEAD-01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29314" cy="84534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FC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B51FAE" w14:textId="77777777" w:rsidR="00A62B09" w:rsidRDefault="00577FC9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62C14"/>
    <w:multiLevelType w:val="hybridMultilevel"/>
    <w:tmpl w:val="D508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16B"/>
    <w:rsid w:val="000E6258"/>
    <w:rsid w:val="002A2308"/>
    <w:rsid w:val="003A5A07"/>
    <w:rsid w:val="0041797E"/>
    <w:rsid w:val="004D1EC6"/>
    <w:rsid w:val="00577FC9"/>
    <w:rsid w:val="0066354E"/>
    <w:rsid w:val="0068424E"/>
    <w:rsid w:val="0099694F"/>
    <w:rsid w:val="009F15DD"/>
    <w:rsid w:val="00A40C71"/>
    <w:rsid w:val="00B17ECD"/>
    <w:rsid w:val="00B36C55"/>
    <w:rsid w:val="00D147B8"/>
    <w:rsid w:val="00E03EA8"/>
    <w:rsid w:val="00F129D5"/>
    <w:rsid w:val="00FA216B"/>
    <w:rsid w:val="00FB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020E9"/>
  <w15:chartTrackingRefBased/>
  <w15:docId w15:val="{8A23FF9A-7998-4C9C-80E5-FC20CC90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16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16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1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16B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179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0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pbea.org/wp-content/uploads/2019/01/ELCC-Building-Level-Standards-2011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exreg.sos.state.tx.us/public/readtac$ext.TacPage?sl=R&amp;app=9&amp;p_dir=&amp;p_rloc=&amp;p_tloc=&amp;p_ploc=&amp;pg=1&amp;p_tac=&amp;ti=19&amp;pt=7&amp;ch=241&amp;rl=1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pbea.org/wp-content/uploads/2019/01/ELCC-Building-Level-Standards-2011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pbea.org/wp-content/uploads/2019/01/ELCC-Building-Level-Standards-2011.pdf" TargetMode="External"/><Relationship Id="rId10" Type="http://schemas.openxmlformats.org/officeDocument/2006/relationships/hyperlink" Target="https://texreg.sos.state.tx.us/public/readtac$ext.TacPage?sl=R&amp;app=9&amp;p_dir=&amp;p_rloc=&amp;p_tloc=&amp;p_ploc=&amp;pg=1&amp;p_tac=&amp;ti=19&amp;pt=7&amp;ch=241&amp;rl=1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exreg.sos.state.tx.us/public/readtac$ext.TacPage?sl=R&amp;app=9&amp;p_dir=&amp;p_rloc=&amp;p_tloc=&amp;p_ploc=&amp;pg=1&amp;p_tac=&amp;ti=19&amp;pt=7&amp;ch=241&amp;rl=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738F09C02F44BADEAEDCAB1763A57" ma:contentTypeVersion="14" ma:contentTypeDescription="Create a new document." ma:contentTypeScope="" ma:versionID="56b4334efbe505140f4905d06a59d35d">
  <xsd:schema xmlns:xsd="http://www.w3.org/2001/XMLSchema" xmlns:xs="http://www.w3.org/2001/XMLSchema" xmlns:p="http://schemas.microsoft.com/office/2006/metadata/properties" xmlns:ns3="2e469428-38ec-4cfd-ba0f-b2a89e9561e1" xmlns:ns4="7059272c-f215-434c-ac6a-088ab1601297" targetNamespace="http://schemas.microsoft.com/office/2006/metadata/properties" ma:root="true" ma:fieldsID="b5d34f92490745e45741f22b56f2a6de" ns3:_="" ns4:_="">
    <xsd:import namespace="2e469428-38ec-4cfd-ba0f-b2a89e9561e1"/>
    <xsd:import namespace="7059272c-f215-434c-ac6a-088ab1601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69428-38ec-4cfd-ba0f-b2a89e956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9272c-f215-434c-ac6a-088ab1601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E2D31-07DD-47F9-B880-AB8166BB3A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333445-1CAB-4ED4-9D36-820A087C6D66}">
  <ds:schemaRefs>
    <ds:schemaRef ds:uri="http://purl.org/dc/terms/"/>
    <ds:schemaRef ds:uri="7059272c-f215-434c-ac6a-088ab1601297"/>
    <ds:schemaRef ds:uri="http://schemas.microsoft.com/office/2006/documentManagement/types"/>
    <ds:schemaRef ds:uri="http://schemas.microsoft.com/office/infopath/2007/PartnerControls"/>
    <ds:schemaRef ds:uri="2e469428-38ec-4cfd-ba0f-b2a89e9561e1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23DC8D-6412-4650-910F-2369A7387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69428-38ec-4cfd-ba0f-b2a89e9561e1"/>
    <ds:schemaRef ds:uri="7059272c-f215-434c-ac6a-088ab1601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UTPB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Badgett</dc:creator>
  <cp:keywords/>
  <dc:description/>
  <cp:lastModifiedBy>Kevin Badgett</cp:lastModifiedBy>
  <cp:revision>2</cp:revision>
  <dcterms:created xsi:type="dcterms:W3CDTF">2022-02-24T15:18:00Z</dcterms:created>
  <dcterms:modified xsi:type="dcterms:W3CDTF">2022-02-24T15:18:00Z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0x01010091E738F09C02F44BADEAEDCAB1763A57</vt:lpwstr>
  </property>
</Properties>
</file>